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F73C" w14:textId="48634A46" w:rsidR="00926511" w:rsidRDefault="007843CB" w:rsidP="001C554D">
      <w:pPr>
        <w:spacing w:after="0"/>
        <w:jc w:val="center"/>
        <w:rPr>
          <w:b/>
          <w:bCs/>
          <w:u w:val="single"/>
        </w:rPr>
      </w:pPr>
      <w:r w:rsidRPr="007843CB">
        <w:rPr>
          <w:b/>
          <w:bCs/>
          <w:u w:val="single"/>
        </w:rPr>
        <w:t>Orthopedic Triaging Guidelines</w:t>
      </w:r>
    </w:p>
    <w:p w14:paraId="42A5A2A7" w14:textId="77777777" w:rsidR="007843CB" w:rsidRDefault="007843CB" w:rsidP="001C554D">
      <w:pPr>
        <w:spacing w:after="0"/>
        <w:jc w:val="center"/>
        <w:rPr>
          <w:b/>
          <w:bCs/>
          <w:u w:val="single"/>
        </w:rPr>
      </w:pPr>
    </w:p>
    <w:p w14:paraId="5B8DE3A1" w14:textId="5F83CCC0" w:rsidR="007843CB" w:rsidRPr="007843CB" w:rsidRDefault="007843CB" w:rsidP="001C554D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Fracture Care</w:t>
      </w:r>
    </w:p>
    <w:p w14:paraId="12305A3F" w14:textId="14C819AE" w:rsidR="007843CB" w:rsidRDefault="007843CB" w:rsidP="001C554D">
      <w:pPr>
        <w:spacing w:after="0"/>
        <w:rPr>
          <w:b/>
          <w:bCs/>
        </w:rPr>
      </w:pPr>
      <w:r w:rsidRPr="007843CB">
        <w:rPr>
          <w:b/>
          <w:bCs/>
        </w:rPr>
        <w:t xml:space="preserve">Non-Displaced </w:t>
      </w:r>
      <w:r>
        <w:rPr>
          <w:b/>
          <w:bCs/>
        </w:rPr>
        <w:t>F</w:t>
      </w:r>
      <w:r w:rsidRPr="007843CB">
        <w:rPr>
          <w:b/>
          <w:bCs/>
        </w:rPr>
        <w:t>ractures</w:t>
      </w:r>
    </w:p>
    <w:p w14:paraId="6811F8CE" w14:textId="72AEBC90" w:rsidR="007843CB" w:rsidRPr="007843CB" w:rsidRDefault="007843CB" w:rsidP="001C554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Imaging of joint above and joint below (</w:t>
      </w:r>
      <w:proofErr w:type="spellStart"/>
      <w:r>
        <w:t>I.e</w:t>
      </w:r>
      <w:proofErr w:type="spellEnd"/>
      <w:r>
        <w:t xml:space="preserve"> tibia fracture get tibia, knee and ankle x-rays)</w:t>
      </w:r>
    </w:p>
    <w:p w14:paraId="465540BD" w14:textId="7CCAC44F" w:rsidR="007843CB" w:rsidRPr="007843CB" w:rsidRDefault="007843CB" w:rsidP="001C554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Splint/brace fracture in neutral position</w:t>
      </w:r>
    </w:p>
    <w:p w14:paraId="69A2EE51" w14:textId="54972BFB" w:rsidR="007843CB" w:rsidRPr="007843CB" w:rsidRDefault="007843CB" w:rsidP="001C554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Make patient NWB until orthopedics evaluation</w:t>
      </w:r>
    </w:p>
    <w:p w14:paraId="0C1A3DAD" w14:textId="7C4FAAAF" w:rsidR="007843CB" w:rsidRPr="007843CB" w:rsidRDefault="007843CB" w:rsidP="001C554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Place ORTHOPEDICS OUTPATIENT consult – ROUTINE</w:t>
      </w:r>
    </w:p>
    <w:p w14:paraId="22952BB6" w14:textId="793D8DD5" w:rsidR="007843CB" w:rsidRPr="007843CB" w:rsidRDefault="007843CB" w:rsidP="001C554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Discharge</w:t>
      </w:r>
    </w:p>
    <w:p w14:paraId="0E56C0DB" w14:textId="77777777" w:rsidR="007843CB" w:rsidRDefault="007843CB" w:rsidP="001C554D">
      <w:pPr>
        <w:spacing w:after="0"/>
        <w:rPr>
          <w:b/>
          <w:bCs/>
        </w:rPr>
      </w:pPr>
    </w:p>
    <w:p w14:paraId="06E9E659" w14:textId="6C151669" w:rsidR="007843CB" w:rsidRDefault="007843CB" w:rsidP="001C554D">
      <w:pPr>
        <w:spacing w:after="0"/>
        <w:rPr>
          <w:b/>
          <w:bCs/>
        </w:rPr>
      </w:pPr>
      <w:r>
        <w:rPr>
          <w:b/>
          <w:bCs/>
        </w:rPr>
        <w:t>Displaced Fractures – ER Management</w:t>
      </w:r>
    </w:p>
    <w:p w14:paraId="3A0A5679" w14:textId="77777777" w:rsidR="007843CB" w:rsidRPr="007843CB" w:rsidRDefault="007843CB" w:rsidP="001C554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Imaging of joint above and joint below (</w:t>
      </w:r>
      <w:proofErr w:type="spellStart"/>
      <w:r>
        <w:t>I.e</w:t>
      </w:r>
      <w:proofErr w:type="spellEnd"/>
      <w:r>
        <w:t xml:space="preserve"> tibia fracture get tibia, knee and ankle x-rays)</w:t>
      </w:r>
    </w:p>
    <w:p w14:paraId="6CDF920E" w14:textId="1C27559C" w:rsidR="007843CB" w:rsidRPr="007843CB" w:rsidRDefault="007843CB" w:rsidP="001C554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Reduce fracture to best of your ability</w:t>
      </w:r>
    </w:p>
    <w:p w14:paraId="60EDE734" w14:textId="141FC4AB" w:rsidR="007843CB" w:rsidRPr="007843CB" w:rsidRDefault="007843CB" w:rsidP="001C554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Splint fr</w:t>
      </w:r>
      <w:r w:rsidR="001C554D">
        <w:t>a</w:t>
      </w:r>
      <w:r>
        <w:t>cture in neutral position</w:t>
      </w:r>
    </w:p>
    <w:p w14:paraId="57E8B93E" w14:textId="217A4301" w:rsidR="007843CB" w:rsidRPr="007843CB" w:rsidRDefault="007843CB" w:rsidP="001C554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Make NWB until orthopedics evaluation</w:t>
      </w:r>
    </w:p>
    <w:p w14:paraId="62BF800A" w14:textId="78669352" w:rsidR="007843CB" w:rsidRPr="007843CB" w:rsidRDefault="007843CB" w:rsidP="001C554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Place ORTHOPEDICS OUTPATIENT consult – URGENT/STAT</w:t>
      </w:r>
    </w:p>
    <w:p w14:paraId="0C3C6FA0" w14:textId="55F610FB" w:rsidR="007843CB" w:rsidRPr="007843CB" w:rsidRDefault="007843CB" w:rsidP="001C554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Discharge</w:t>
      </w:r>
    </w:p>
    <w:p w14:paraId="11128E3C" w14:textId="2F5B424A" w:rsidR="007843CB" w:rsidRPr="007843CB" w:rsidRDefault="007843CB" w:rsidP="001C554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List of displaced fractures that should be managed by ER</w:t>
      </w:r>
      <w:r w:rsidR="001C554D">
        <w:t xml:space="preserve"> (examples, not inclusive)</w:t>
      </w:r>
    </w:p>
    <w:p w14:paraId="54CFE615" w14:textId="48D6FBDE" w:rsidR="007843CB" w:rsidRPr="007843CB" w:rsidRDefault="007843CB" w:rsidP="001C554D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>Distal radius fracture</w:t>
      </w:r>
    </w:p>
    <w:p w14:paraId="0376A32B" w14:textId="2EB27EE2" w:rsidR="007843CB" w:rsidRPr="007843CB" w:rsidRDefault="007843CB" w:rsidP="001C554D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>Lateral malleolus / medial malleolus without dislocation</w:t>
      </w:r>
    </w:p>
    <w:p w14:paraId="5C6784C4" w14:textId="2F625D47" w:rsidR="007843CB" w:rsidRPr="007843CB" w:rsidRDefault="007843CB" w:rsidP="001C554D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 xml:space="preserve">Proximal humerus fractures </w:t>
      </w:r>
      <w:r w:rsidR="001C554D">
        <w:t xml:space="preserve">without dislocation </w:t>
      </w:r>
      <w:r>
        <w:t>(sling only)</w:t>
      </w:r>
    </w:p>
    <w:p w14:paraId="11D7902D" w14:textId="215040EA" w:rsidR="007843CB" w:rsidRPr="007843CB" w:rsidRDefault="007843CB" w:rsidP="001C554D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>Clavicle fractures</w:t>
      </w:r>
    </w:p>
    <w:p w14:paraId="39B71C03" w14:textId="31D54403" w:rsidR="007843CB" w:rsidRPr="0068706B" w:rsidRDefault="007843CB" w:rsidP="001C554D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>Both bone forearm fractures</w:t>
      </w:r>
    </w:p>
    <w:p w14:paraId="6C51816F" w14:textId="2C3DD12E" w:rsidR="0068706B" w:rsidRPr="007843CB" w:rsidRDefault="0068706B" w:rsidP="001C554D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>Olecranon fracture</w:t>
      </w:r>
    </w:p>
    <w:p w14:paraId="0B5E485C" w14:textId="77777777" w:rsidR="007843CB" w:rsidRDefault="007843CB" w:rsidP="001C554D">
      <w:pPr>
        <w:spacing w:after="0"/>
        <w:rPr>
          <w:b/>
          <w:bCs/>
        </w:rPr>
      </w:pPr>
    </w:p>
    <w:p w14:paraId="13D47A5E" w14:textId="4A92A842" w:rsidR="007843CB" w:rsidRPr="001C554D" w:rsidRDefault="007843CB" w:rsidP="001C554D">
      <w:pPr>
        <w:spacing w:after="0"/>
      </w:pPr>
      <w:r>
        <w:rPr>
          <w:b/>
          <w:bCs/>
        </w:rPr>
        <w:t xml:space="preserve">Displaced Fractures / Trauma Fractures – </w:t>
      </w:r>
      <w:r w:rsidRPr="001C554D">
        <w:rPr>
          <w:b/>
          <w:bCs/>
        </w:rPr>
        <w:t>T</w:t>
      </w:r>
      <w:r w:rsidR="001C554D" w:rsidRPr="001C554D">
        <w:rPr>
          <w:b/>
          <w:bCs/>
        </w:rPr>
        <w:t>RANSFER</w:t>
      </w:r>
      <w:r w:rsidRPr="001C554D">
        <w:rPr>
          <w:b/>
          <w:bCs/>
        </w:rPr>
        <w:t xml:space="preserve"> </w:t>
      </w:r>
      <w:r w:rsidR="001C554D" w:rsidRPr="001C554D">
        <w:rPr>
          <w:b/>
          <w:bCs/>
        </w:rPr>
        <w:t>IF NO ONE ON CALL</w:t>
      </w:r>
    </w:p>
    <w:p w14:paraId="6F584D67" w14:textId="715A5985" w:rsidR="007843CB" w:rsidRPr="007843CB" w:rsidRDefault="007843CB" w:rsidP="001C554D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t>Confirm diagnosis with imaging prior to transfer</w:t>
      </w:r>
    </w:p>
    <w:p w14:paraId="414C89AF" w14:textId="1EFC4512" w:rsidR="007843CB" w:rsidRPr="007843CB" w:rsidRDefault="007843CB" w:rsidP="001C554D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t>List of displaced fractures which should be transferred</w:t>
      </w:r>
    </w:p>
    <w:p w14:paraId="263FE475" w14:textId="77777777" w:rsidR="001C554D" w:rsidRPr="001C554D" w:rsidRDefault="001C554D" w:rsidP="001C554D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 w:rsidRPr="001C554D">
        <w:rPr>
          <w:b/>
          <w:bCs/>
        </w:rPr>
        <w:t>ANY OPEN FRACTURE</w:t>
      </w:r>
    </w:p>
    <w:p w14:paraId="47370157" w14:textId="2069416C" w:rsidR="007843CB" w:rsidRPr="00A12653" w:rsidRDefault="007843CB" w:rsidP="001C554D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Acetabular fractures (displaced &amp; non-displaced)</w:t>
      </w:r>
    </w:p>
    <w:p w14:paraId="2E8BDBEF" w14:textId="4F772174" w:rsidR="00A12653" w:rsidRPr="007843CB" w:rsidRDefault="00A12653" w:rsidP="001C554D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Pelvic fractures (displaced)</w:t>
      </w:r>
    </w:p>
    <w:p w14:paraId="65269709" w14:textId="749A10DA" w:rsidR="007843CB" w:rsidRPr="007843CB" w:rsidRDefault="007843CB" w:rsidP="001C554D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Fracture of a joint with associated dislocation (ankle, shoulder, etc.)</w:t>
      </w:r>
    </w:p>
    <w:p w14:paraId="52ADD914" w14:textId="0618F243" w:rsidR="007843CB" w:rsidRPr="007843CB" w:rsidRDefault="007843CB" w:rsidP="001C554D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Distal humerus fractures</w:t>
      </w:r>
    </w:p>
    <w:p w14:paraId="16AE183A" w14:textId="5573CE90" w:rsidR="007843CB" w:rsidRPr="007843CB" w:rsidRDefault="007843CB" w:rsidP="001C554D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Tibia</w:t>
      </w:r>
      <w:r w:rsidR="003975B3">
        <w:t>l shaft</w:t>
      </w:r>
      <w:r>
        <w:t xml:space="preserve"> fractures</w:t>
      </w:r>
    </w:p>
    <w:p w14:paraId="2727BE99" w14:textId="3FC76D58" w:rsidR="007843CB" w:rsidRPr="001C554D" w:rsidRDefault="007843CB" w:rsidP="001C554D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 xml:space="preserve">Femoral </w:t>
      </w:r>
      <w:r w:rsidR="003975B3">
        <w:t xml:space="preserve">shaft </w:t>
      </w:r>
      <w:r>
        <w:t>Fractures</w:t>
      </w:r>
    </w:p>
    <w:p w14:paraId="236A9A2F" w14:textId="06365A82" w:rsidR="001C554D" w:rsidRPr="001C554D" w:rsidRDefault="001C554D" w:rsidP="001C554D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Tibial plateau Fractures</w:t>
      </w:r>
      <w:r w:rsidR="006E2BAF">
        <w:t xml:space="preserve"> (displaced)</w:t>
      </w:r>
    </w:p>
    <w:p w14:paraId="3BDA071E" w14:textId="77777777" w:rsidR="007843CB" w:rsidRPr="001C554D" w:rsidRDefault="007843CB" w:rsidP="001C554D">
      <w:pPr>
        <w:spacing w:after="0"/>
        <w:rPr>
          <w:b/>
          <w:bCs/>
        </w:rPr>
      </w:pPr>
    </w:p>
    <w:p w14:paraId="2F00BC71" w14:textId="4A632D23" w:rsidR="007843CB" w:rsidRPr="00F0788E" w:rsidRDefault="001C554D" w:rsidP="001C554D">
      <w:pPr>
        <w:spacing w:after="0"/>
        <w:rPr>
          <w:b/>
          <w:bCs/>
          <w:u w:val="single"/>
        </w:rPr>
      </w:pPr>
      <w:r w:rsidRPr="00F0788E">
        <w:rPr>
          <w:b/>
          <w:bCs/>
          <w:u w:val="single"/>
        </w:rPr>
        <w:t xml:space="preserve">Orthopedic Emergencies – </w:t>
      </w:r>
      <w:r w:rsidR="000B5921" w:rsidRPr="00F0788E">
        <w:rPr>
          <w:b/>
          <w:bCs/>
          <w:u w:val="single"/>
        </w:rPr>
        <w:t>Management</w:t>
      </w:r>
    </w:p>
    <w:p w14:paraId="1FE6DA5E" w14:textId="059AC380" w:rsidR="001C554D" w:rsidRPr="001C554D" w:rsidRDefault="001C554D" w:rsidP="001C554D">
      <w:pPr>
        <w:pStyle w:val="ListParagraph"/>
        <w:numPr>
          <w:ilvl w:val="0"/>
          <w:numId w:val="3"/>
        </w:numPr>
        <w:spacing w:after="0"/>
      </w:pPr>
      <w:r w:rsidRPr="001C554D">
        <w:t>Necrotizing fasciitis – call general surgery</w:t>
      </w:r>
    </w:p>
    <w:p w14:paraId="58508D5A" w14:textId="2077D30E" w:rsidR="001C554D" w:rsidRPr="001C554D" w:rsidRDefault="001C554D" w:rsidP="001C554D">
      <w:pPr>
        <w:pStyle w:val="ListParagraph"/>
        <w:numPr>
          <w:ilvl w:val="0"/>
          <w:numId w:val="3"/>
        </w:numPr>
        <w:spacing w:after="0"/>
      </w:pPr>
      <w:r w:rsidRPr="001C554D">
        <w:t>Compartment syndrome – transfer emergently to WHC</w:t>
      </w:r>
    </w:p>
    <w:p w14:paraId="614D13BF" w14:textId="08FABB96" w:rsidR="001C554D" w:rsidRDefault="001C554D" w:rsidP="001C554D">
      <w:pPr>
        <w:pStyle w:val="ListParagraph"/>
        <w:numPr>
          <w:ilvl w:val="0"/>
          <w:numId w:val="3"/>
        </w:numPr>
        <w:spacing w:after="0"/>
      </w:pPr>
      <w:r w:rsidRPr="001C554D">
        <w:t>Open Fractures – transfer emergently to WHC (give Abx before transfer)</w:t>
      </w:r>
    </w:p>
    <w:p w14:paraId="35C9FD49" w14:textId="73350443" w:rsidR="00FE2DB0" w:rsidRDefault="00FE2DB0" w:rsidP="001C554D">
      <w:pPr>
        <w:pStyle w:val="ListParagraph"/>
        <w:numPr>
          <w:ilvl w:val="0"/>
          <w:numId w:val="3"/>
        </w:numPr>
        <w:spacing w:after="0"/>
      </w:pPr>
      <w:r>
        <w:t xml:space="preserve">Septic </w:t>
      </w:r>
      <w:r w:rsidR="000B5921">
        <w:t xml:space="preserve">arthritis – aspirate joint to confirm diagnosis, </w:t>
      </w:r>
      <w:r w:rsidR="000B5921" w:rsidRPr="00EE1FFA">
        <w:rPr>
          <w:i/>
          <w:iCs/>
          <w:color w:val="FF0000"/>
        </w:rPr>
        <w:t>admit to medicine</w:t>
      </w:r>
      <w:r w:rsidR="00597910" w:rsidRPr="00EE1FFA">
        <w:rPr>
          <w:i/>
          <w:iCs/>
          <w:color w:val="FF0000"/>
        </w:rPr>
        <w:t xml:space="preserve"> (if </w:t>
      </w:r>
      <w:r w:rsidR="00733059" w:rsidRPr="00EE1FFA">
        <w:rPr>
          <w:i/>
          <w:iCs/>
          <w:color w:val="FF0000"/>
        </w:rPr>
        <w:t>it is weeknight with ortho in house next day</w:t>
      </w:r>
      <w:r w:rsidR="00012B83">
        <w:rPr>
          <w:i/>
          <w:iCs/>
          <w:color w:val="FF0000"/>
        </w:rPr>
        <w:t>, otherwise transfer from ED</w:t>
      </w:r>
      <w:r w:rsidR="00733059" w:rsidRPr="00EE1FFA">
        <w:rPr>
          <w:i/>
          <w:iCs/>
          <w:color w:val="FF0000"/>
        </w:rPr>
        <w:t>)</w:t>
      </w:r>
      <w:r w:rsidR="000B5921">
        <w:t>, make NPO (ortho to eval in AM)</w:t>
      </w:r>
      <w:r w:rsidR="00E66622">
        <w:t xml:space="preserve">, give </w:t>
      </w:r>
      <w:proofErr w:type="spellStart"/>
      <w:r w:rsidR="00E66622">
        <w:t>abx</w:t>
      </w:r>
      <w:proofErr w:type="spellEnd"/>
    </w:p>
    <w:p w14:paraId="25B1DFC3" w14:textId="77777777" w:rsidR="00B1177B" w:rsidRDefault="00B1177B" w:rsidP="001C554D">
      <w:pPr>
        <w:spacing w:after="0"/>
        <w:rPr>
          <w:b/>
          <w:bCs/>
          <w:u w:val="single"/>
        </w:rPr>
      </w:pPr>
    </w:p>
    <w:p w14:paraId="44A9221E" w14:textId="77777777" w:rsidR="001C1A3E" w:rsidRDefault="001C1A3E" w:rsidP="001C554D">
      <w:pPr>
        <w:spacing w:after="0"/>
        <w:rPr>
          <w:b/>
          <w:bCs/>
          <w:u w:val="single"/>
        </w:rPr>
      </w:pPr>
    </w:p>
    <w:p w14:paraId="2A06DBD7" w14:textId="77777777" w:rsidR="001C1A3E" w:rsidRDefault="001C1A3E" w:rsidP="001C554D">
      <w:pPr>
        <w:spacing w:after="0"/>
        <w:rPr>
          <w:b/>
          <w:bCs/>
          <w:u w:val="single"/>
        </w:rPr>
      </w:pPr>
    </w:p>
    <w:p w14:paraId="1D022E4A" w14:textId="77777777" w:rsidR="001C1A3E" w:rsidRDefault="001C1A3E" w:rsidP="001C554D">
      <w:pPr>
        <w:spacing w:after="0"/>
        <w:rPr>
          <w:b/>
          <w:bCs/>
          <w:u w:val="single"/>
        </w:rPr>
      </w:pPr>
    </w:p>
    <w:p w14:paraId="324F9999" w14:textId="77777777" w:rsidR="001C1A3E" w:rsidRDefault="001C1A3E" w:rsidP="001C554D">
      <w:pPr>
        <w:spacing w:after="0"/>
        <w:rPr>
          <w:b/>
          <w:bCs/>
          <w:u w:val="single"/>
        </w:rPr>
      </w:pPr>
    </w:p>
    <w:p w14:paraId="3311A1C9" w14:textId="77777777" w:rsidR="001C1A3E" w:rsidRDefault="001C1A3E" w:rsidP="001C554D">
      <w:pPr>
        <w:spacing w:after="0"/>
        <w:rPr>
          <w:b/>
          <w:bCs/>
          <w:u w:val="single"/>
        </w:rPr>
      </w:pPr>
    </w:p>
    <w:p w14:paraId="141F2263" w14:textId="2BEFB2FA" w:rsidR="007843CB" w:rsidRPr="007843CB" w:rsidRDefault="007843CB" w:rsidP="001C554D">
      <w:pPr>
        <w:spacing w:after="0"/>
        <w:rPr>
          <w:b/>
          <w:bCs/>
          <w:u w:val="single"/>
        </w:rPr>
      </w:pPr>
      <w:r w:rsidRPr="007843CB">
        <w:rPr>
          <w:b/>
          <w:bCs/>
          <w:u w:val="single"/>
        </w:rPr>
        <w:lastRenderedPageBreak/>
        <w:t>Hand Consults</w:t>
      </w:r>
    </w:p>
    <w:p w14:paraId="2C17E64C" w14:textId="1CF37268" w:rsidR="007843CB" w:rsidRDefault="007843CB" w:rsidP="001C554D">
      <w:pPr>
        <w:spacing w:after="0"/>
        <w:rPr>
          <w:b/>
          <w:bCs/>
        </w:rPr>
      </w:pPr>
      <w:r>
        <w:rPr>
          <w:b/>
          <w:bCs/>
        </w:rPr>
        <w:t>Tendon lacerations</w:t>
      </w:r>
      <w:r w:rsidR="00B1177B">
        <w:rPr>
          <w:b/>
          <w:bCs/>
        </w:rPr>
        <w:t xml:space="preserve"> and/or Digital Nerve Injuries</w:t>
      </w:r>
    </w:p>
    <w:p w14:paraId="05F0774B" w14:textId="52FACBC5" w:rsidR="00DB7B66" w:rsidRDefault="00DB7B66" w:rsidP="00DB7B66">
      <w:pPr>
        <w:pStyle w:val="ListParagraph"/>
        <w:numPr>
          <w:ilvl w:val="0"/>
          <w:numId w:val="5"/>
        </w:numPr>
        <w:spacing w:after="0"/>
      </w:pPr>
      <w:r>
        <w:t>Irrigate and close skin</w:t>
      </w:r>
    </w:p>
    <w:p w14:paraId="08ED1BBD" w14:textId="3E689AA0" w:rsidR="00DB7B66" w:rsidRDefault="00DB7B66" w:rsidP="00DB7B66">
      <w:pPr>
        <w:pStyle w:val="ListParagraph"/>
        <w:numPr>
          <w:ilvl w:val="0"/>
          <w:numId w:val="5"/>
        </w:numPr>
        <w:spacing w:after="0"/>
      </w:pPr>
      <w:r>
        <w:t>For flexor tendons, place dorsal blocking splint with wrist neutral and MP joints flexed</w:t>
      </w:r>
    </w:p>
    <w:p w14:paraId="2446CFB0" w14:textId="131915AF" w:rsidR="00DB7B66" w:rsidRDefault="00DB7B66" w:rsidP="00DB7B66">
      <w:pPr>
        <w:pStyle w:val="ListParagraph"/>
        <w:numPr>
          <w:ilvl w:val="0"/>
          <w:numId w:val="5"/>
        </w:numPr>
        <w:spacing w:after="0"/>
      </w:pPr>
      <w:r>
        <w:t>For extensor tendons, place splint with wrist extension and only slight flexion of MP joints</w:t>
      </w:r>
    </w:p>
    <w:p w14:paraId="70425B7C" w14:textId="62652EA7" w:rsidR="00DB7B66" w:rsidRPr="00DB7B66" w:rsidRDefault="00DB7B66" w:rsidP="00DB7B66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t>Place ORTHOPEDICS OUTPATIENT consult – URGENT/STAT</w:t>
      </w:r>
    </w:p>
    <w:p w14:paraId="46939617" w14:textId="77777777" w:rsidR="00B1177B" w:rsidRDefault="00B1177B" w:rsidP="00B1177B">
      <w:pPr>
        <w:spacing w:after="0"/>
        <w:rPr>
          <w:b/>
          <w:bCs/>
        </w:rPr>
      </w:pPr>
    </w:p>
    <w:p w14:paraId="4492EE88" w14:textId="056FBDD9" w:rsidR="00B1177B" w:rsidRPr="00B1177B" w:rsidRDefault="00B1177B" w:rsidP="00B1177B">
      <w:pPr>
        <w:spacing w:after="0"/>
        <w:rPr>
          <w:b/>
          <w:bCs/>
        </w:rPr>
      </w:pPr>
      <w:r>
        <w:rPr>
          <w:b/>
          <w:bCs/>
        </w:rPr>
        <w:t>Pyogenic Flexor tenosynovitis</w:t>
      </w:r>
    </w:p>
    <w:p w14:paraId="6187FD71" w14:textId="0E705BC6" w:rsidR="00B1177B" w:rsidRPr="00B1177B" w:rsidRDefault="00B1177B" w:rsidP="00B1177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357B3">
        <w:rPr>
          <w:i/>
          <w:iCs/>
          <w:color w:val="FF0000"/>
        </w:rPr>
        <w:t>Admit to Medicine</w:t>
      </w:r>
      <w:r w:rsidR="002C7626" w:rsidRPr="005357B3">
        <w:rPr>
          <w:i/>
          <w:iCs/>
          <w:color w:val="FF0000"/>
        </w:rPr>
        <w:t xml:space="preserve"> (if it is weeknight with ortho in house next day</w:t>
      </w:r>
      <w:r w:rsidR="0003722A">
        <w:rPr>
          <w:i/>
          <w:iCs/>
          <w:color w:val="FF0000"/>
        </w:rPr>
        <w:t>, otherwise transfer from ED</w:t>
      </w:r>
      <w:r w:rsidR="002C7626" w:rsidRPr="005357B3">
        <w:rPr>
          <w:i/>
          <w:iCs/>
          <w:color w:val="FF0000"/>
        </w:rPr>
        <w:t>)</w:t>
      </w:r>
      <w:r w:rsidRPr="005357B3">
        <w:rPr>
          <w:color w:val="FF0000"/>
        </w:rPr>
        <w:t xml:space="preserve"> </w:t>
      </w:r>
      <w:r>
        <w:t>and provide empiric IV antibiotics</w:t>
      </w:r>
    </w:p>
    <w:p w14:paraId="29AA7010" w14:textId="5C27AEA6" w:rsidR="00B1177B" w:rsidRPr="00B1177B" w:rsidRDefault="00B1177B" w:rsidP="00B1177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>Splint for soft tissue rest and elevate extremity</w:t>
      </w:r>
    </w:p>
    <w:p w14:paraId="772F1C2C" w14:textId="585ABC1E" w:rsidR="00B1177B" w:rsidRPr="00B1177B" w:rsidRDefault="00B1177B" w:rsidP="00B1177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>Make NPO (Ortho to eval in AM)</w:t>
      </w:r>
    </w:p>
    <w:p w14:paraId="220212AB" w14:textId="77777777" w:rsidR="00B1177B" w:rsidRDefault="00B1177B" w:rsidP="001C554D">
      <w:pPr>
        <w:spacing w:after="0"/>
        <w:rPr>
          <w:b/>
          <w:bCs/>
        </w:rPr>
      </w:pPr>
    </w:p>
    <w:p w14:paraId="00F9A1D2" w14:textId="2DCFBD3D" w:rsidR="00B1177B" w:rsidRDefault="00B1177B" w:rsidP="001C554D">
      <w:pPr>
        <w:spacing w:after="0"/>
        <w:rPr>
          <w:b/>
          <w:bCs/>
        </w:rPr>
      </w:pPr>
      <w:r>
        <w:rPr>
          <w:b/>
          <w:bCs/>
        </w:rPr>
        <w:t>Paronychia/Felon/Other Abscesses</w:t>
      </w:r>
    </w:p>
    <w:p w14:paraId="684AA7D4" w14:textId="77777777" w:rsidR="00B1177B" w:rsidRPr="00B1177B" w:rsidRDefault="00B1177B" w:rsidP="00B1177B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>If abscess, drain and begin warm, soapy soaks</w:t>
      </w:r>
    </w:p>
    <w:p w14:paraId="345C1765" w14:textId="77777777" w:rsidR="00B1177B" w:rsidRPr="00B1177B" w:rsidRDefault="00B1177B" w:rsidP="00B1177B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>If no abscess, perform warm, soapy soaks</w:t>
      </w:r>
    </w:p>
    <w:p w14:paraId="7D50CA48" w14:textId="77777777" w:rsidR="00B1177B" w:rsidRPr="00B1177B" w:rsidRDefault="00B1177B" w:rsidP="00B1177B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>Provide PO antibiotics for 1 week</w:t>
      </w:r>
    </w:p>
    <w:p w14:paraId="0B7D098D" w14:textId="4496AC08" w:rsidR="00B1177B" w:rsidRPr="00B1177B" w:rsidRDefault="00B1177B" w:rsidP="00B1177B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Place ORTHOPEDICS OUTPATIENT consult – ROUTINE </w:t>
      </w:r>
    </w:p>
    <w:p w14:paraId="134333C0" w14:textId="77777777" w:rsidR="00B1177B" w:rsidRDefault="00B1177B" w:rsidP="001C554D">
      <w:pPr>
        <w:spacing w:after="0"/>
        <w:rPr>
          <w:b/>
          <w:bCs/>
        </w:rPr>
      </w:pPr>
    </w:p>
    <w:p w14:paraId="28C6A8EB" w14:textId="3041A5F2" w:rsidR="007843CB" w:rsidRDefault="007843CB" w:rsidP="001C554D">
      <w:pPr>
        <w:spacing w:after="0"/>
        <w:rPr>
          <w:b/>
          <w:bCs/>
        </w:rPr>
      </w:pPr>
      <w:r>
        <w:rPr>
          <w:b/>
          <w:bCs/>
        </w:rPr>
        <w:t>Fractures</w:t>
      </w:r>
    </w:p>
    <w:p w14:paraId="72F85AAA" w14:textId="37AE0378" w:rsidR="00B1177B" w:rsidRDefault="00B1177B" w:rsidP="00B1177B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rPr>
          <w:b/>
          <w:bCs/>
        </w:rPr>
        <w:t>Distal phalanx/fingertip crush injuries</w:t>
      </w:r>
    </w:p>
    <w:p w14:paraId="51B46793" w14:textId="79E1DBE1" w:rsidR="00B1177B" w:rsidRPr="00B1177B" w:rsidRDefault="00B1177B" w:rsidP="00B1177B">
      <w:pPr>
        <w:pStyle w:val="ListParagraph"/>
        <w:numPr>
          <w:ilvl w:val="1"/>
          <w:numId w:val="8"/>
        </w:numPr>
        <w:spacing w:after="0"/>
      </w:pPr>
      <w:r w:rsidRPr="00B1177B">
        <w:t>Evacuate subungual hematoma, if present, with trephination or nail plate removal</w:t>
      </w:r>
    </w:p>
    <w:p w14:paraId="3FD60331" w14:textId="02BCA424" w:rsidR="00B1177B" w:rsidRPr="00B1177B" w:rsidRDefault="00B1177B" w:rsidP="00B1177B">
      <w:pPr>
        <w:pStyle w:val="ListParagraph"/>
        <w:numPr>
          <w:ilvl w:val="1"/>
          <w:numId w:val="8"/>
        </w:numPr>
        <w:spacing w:after="0"/>
      </w:pPr>
      <w:r w:rsidRPr="00B1177B">
        <w:t>Splint finger for comfort</w:t>
      </w:r>
    </w:p>
    <w:p w14:paraId="689DA7F0" w14:textId="5EE5478E" w:rsidR="00B1177B" w:rsidRPr="00B1177B" w:rsidRDefault="00B1177B" w:rsidP="00B1177B">
      <w:pPr>
        <w:pStyle w:val="ListParagraph"/>
        <w:numPr>
          <w:ilvl w:val="1"/>
          <w:numId w:val="8"/>
        </w:numPr>
        <w:spacing w:after="0"/>
      </w:pPr>
      <w:r w:rsidRPr="00B1177B">
        <w:t>Place ORTHOPEDICS OUTPATIENT consult – ROUTINE</w:t>
      </w:r>
    </w:p>
    <w:p w14:paraId="48FE2D15" w14:textId="4134F4F8" w:rsidR="00B1177B" w:rsidRPr="004347F9" w:rsidRDefault="00B1177B" w:rsidP="00B1177B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004347F9">
        <w:rPr>
          <w:b/>
          <w:bCs/>
        </w:rPr>
        <w:t>Metacarpal/phalanx</w:t>
      </w:r>
    </w:p>
    <w:p w14:paraId="3CD36C89" w14:textId="496D96A5" w:rsidR="00B1177B" w:rsidRPr="00B1177B" w:rsidRDefault="00B1177B" w:rsidP="00B1177B">
      <w:pPr>
        <w:pStyle w:val="ListParagraph"/>
        <w:numPr>
          <w:ilvl w:val="1"/>
          <w:numId w:val="8"/>
        </w:numPr>
        <w:spacing w:after="0"/>
        <w:rPr>
          <w:b/>
          <w:bCs/>
        </w:rPr>
      </w:pPr>
      <w:r>
        <w:t>Index, middle fingers -&gt; radial gutter splint</w:t>
      </w:r>
    </w:p>
    <w:p w14:paraId="031E8655" w14:textId="49CB5378" w:rsidR="00B1177B" w:rsidRPr="00B1177B" w:rsidRDefault="00B1177B" w:rsidP="00B1177B">
      <w:pPr>
        <w:pStyle w:val="ListParagraph"/>
        <w:numPr>
          <w:ilvl w:val="1"/>
          <w:numId w:val="8"/>
        </w:numPr>
        <w:spacing w:after="0"/>
        <w:rPr>
          <w:b/>
          <w:bCs/>
        </w:rPr>
      </w:pPr>
      <w:r>
        <w:t>Ring, small fingers -&gt; ulnar gutter splint</w:t>
      </w:r>
    </w:p>
    <w:p w14:paraId="04249121" w14:textId="2307C360" w:rsidR="00B1177B" w:rsidRPr="00B1177B" w:rsidRDefault="00B1177B" w:rsidP="00B1177B">
      <w:pPr>
        <w:pStyle w:val="ListParagraph"/>
        <w:numPr>
          <w:ilvl w:val="1"/>
          <w:numId w:val="8"/>
        </w:numPr>
        <w:spacing w:after="0"/>
        <w:rPr>
          <w:b/>
          <w:bCs/>
        </w:rPr>
      </w:pPr>
      <w:r>
        <w:t>Thumb -&gt; thumb spica splint</w:t>
      </w:r>
    </w:p>
    <w:p w14:paraId="3535857C" w14:textId="63032748" w:rsidR="00B1177B" w:rsidRPr="00B1177B" w:rsidRDefault="00B1177B" w:rsidP="00B1177B">
      <w:pPr>
        <w:pStyle w:val="ListParagraph"/>
        <w:numPr>
          <w:ilvl w:val="1"/>
          <w:numId w:val="8"/>
        </w:numPr>
        <w:spacing w:after="0"/>
        <w:rPr>
          <w:b/>
          <w:bCs/>
        </w:rPr>
      </w:pPr>
      <w:r>
        <w:t>Place ORTHOPEDICS OUTPATIENT consult – ROUTINE</w:t>
      </w:r>
    </w:p>
    <w:p w14:paraId="7A33147F" w14:textId="77777777" w:rsidR="007843CB" w:rsidRDefault="007843CB" w:rsidP="001C554D">
      <w:pPr>
        <w:spacing w:after="0"/>
        <w:rPr>
          <w:b/>
          <w:bCs/>
        </w:rPr>
      </w:pPr>
    </w:p>
    <w:p w14:paraId="473F2038" w14:textId="13898BD8" w:rsidR="007843CB" w:rsidRDefault="007843CB" w:rsidP="001C554D">
      <w:pPr>
        <w:spacing w:after="0"/>
        <w:rPr>
          <w:b/>
          <w:bCs/>
          <w:u w:val="single"/>
        </w:rPr>
      </w:pPr>
      <w:r w:rsidRPr="007843CB">
        <w:rPr>
          <w:b/>
          <w:bCs/>
          <w:u w:val="single"/>
        </w:rPr>
        <w:t>Post-Op Patients</w:t>
      </w:r>
    </w:p>
    <w:p w14:paraId="2A6204C6" w14:textId="0338A96F" w:rsidR="00BE39FA" w:rsidRPr="00BE39FA" w:rsidRDefault="00A409A3" w:rsidP="00BE39FA">
      <w:pPr>
        <w:pStyle w:val="ListParagraph"/>
        <w:numPr>
          <w:ilvl w:val="0"/>
          <w:numId w:val="9"/>
        </w:numPr>
        <w:spacing w:after="0"/>
      </w:pPr>
      <w:r>
        <w:t xml:space="preserve">For ER presentations directly related to a surgical procedure done here at the VA in the past 6 months please call the </w:t>
      </w:r>
      <w:r w:rsidR="00835DED">
        <w:t>attending of record for the procedure.</w:t>
      </w:r>
    </w:p>
    <w:p w14:paraId="7DA48194" w14:textId="77777777" w:rsidR="007843CB" w:rsidRDefault="007843CB" w:rsidP="001C554D">
      <w:pPr>
        <w:spacing w:after="0"/>
        <w:rPr>
          <w:b/>
          <w:bCs/>
          <w:u w:val="single"/>
        </w:rPr>
      </w:pPr>
    </w:p>
    <w:p w14:paraId="05A0B9C7" w14:textId="50E4D588" w:rsidR="007843CB" w:rsidRDefault="007843CB" w:rsidP="001C554D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Hip Fractures</w:t>
      </w:r>
    </w:p>
    <w:p w14:paraId="1E3B1D30" w14:textId="35079AAF" w:rsidR="00644B96" w:rsidRPr="00E83ECC" w:rsidRDefault="00E83ECC" w:rsidP="002C7626">
      <w:pPr>
        <w:pStyle w:val="ListParagraph"/>
        <w:numPr>
          <w:ilvl w:val="0"/>
          <w:numId w:val="9"/>
        </w:numPr>
        <w:spacing w:after="0"/>
        <w:rPr>
          <w:b/>
          <w:bCs/>
          <w:u w:val="single"/>
        </w:rPr>
      </w:pPr>
      <w:r w:rsidRPr="00E83ECC">
        <w:rPr>
          <w:b/>
          <w:bCs/>
        </w:rPr>
        <w:t>Intertrochanteric</w:t>
      </w:r>
      <w:r>
        <w:rPr>
          <w:b/>
          <w:bCs/>
        </w:rPr>
        <w:t xml:space="preserve"> fracture/</w:t>
      </w:r>
      <w:r w:rsidRPr="00E83ECC">
        <w:rPr>
          <w:b/>
          <w:bCs/>
        </w:rPr>
        <w:t>femoral neck fracture</w:t>
      </w:r>
    </w:p>
    <w:p w14:paraId="6899FE65" w14:textId="70DF0C31" w:rsidR="00E83ECC" w:rsidRPr="0059557C" w:rsidRDefault="0059557C" w:rsidP="00E83ECC">
      <w:pPr>
        <w:pStyle w:val="ListParagraph"/>
        <w:numPr>
          <w:ilvl w:val="1"/>
          <w:numId w:val="9"/>
        </w:numPr>
        <w:spacing w:after="0"/>
        <w:rPr>
          <w:b/>
          <w:bCs/>
          <w:u w:val="single"/>
        </w:rPr>
      </w:pPr>
      <w:r>
        <w:t xml:space="preserve">Obtain full length femur films, </w:t>
      </w:r>
      <w:r w:rsidRPr="005357B3">
        <w:rPr>
          <w:i/>
          <w:iCs/>
          <w:color w:val="FF0000"/>
        </w:rPr>
        <w:t xml:space="preserve">admit to medicine </w:t>
      </w:r>
      <w:r w:rsidR="0003722A" w:rsidRPr="005357B3">
        <w:rPr>
          <w:i/>
          <w:iCs/>
          <w:color w:val="FF0000"/>
        </w:rPr>
        <w:t>(if it is weeknight with ortho in house next day</w:t>
      </w:r>
      <w:r w:rsidR="0003722A">
        <w:rPr>
          <w:i/>
          <w:iCs/>
          <w:color w:val="FF0000"/>
        </w:rPr>
        <w:t>, otherwise transfer from ED</w:t>
      </w:r>
      <w:r w:rsidRPr="005357B3">
        <w:rPr>
          <w:i/>
          <w:iCs/>
          <w:color w:val="FF0000"/>
        </w:rPr>
        <w:t>)</w:t>
      </w:r>
      <w:r>
        <w:t>, make NPO (ortho to eval in AM)</w:t>
      </w:r>
    </w:p>
    <w:p w14:paraId="286C4B36" w14:textId="446DC64F" w:rsidR="0059557C" w:rsidRPr="00E83ECC" w:rsidRDefault="0059557C" w:rsidP="0059557C">
      <w:pPr>
        <w:pStyle w:val="ListParagraph"/>
        <w:numPr>
          <w:ilvl w:val="0"/>
          <w:numId w:val="9"/>
        </w:numPr>
        <w:spacing w:after="0"/>
        <w:rPr>
          <w:b/>
          <w:bCs/>
          <w:u w:val="single"/>
        </w:rPr>
      </w:pPr>
      <w:r w:rsidRPr="00EC662B">
        <w:rPr>
          <w:b/>
          <w:bCs/>
        </w:rPr>
        <w:t xml:space="preserve">Subtrochanteric </w:t>
      </w:r>
      <w:r w:rsidR="00EC662B" w:rsidRPr="00EC662B">
        <w:rPr>
          <w:b/>
          <w:bCs/>
        </w:rPr>
        <w:t>femur fracture/Acetabular fracture</w:t>
      </w:r>
      <w:r w:rsidR="00EC662B">
        <w:t>-Transfer to WHC</w:t>
      </w:r>
    </w:p>
    <w:p w14:paraId="691FFB29" w14:textId="77777777" w:rsidR="00644B96" w:rsidRDefault="00644B96" w:rsidP="001C554D">
      <w:pPr>
        <w:spacing w:after="0"/>
        <w:rPr>
          <w:b/>
          <w:bCs/>
          <w:u w:val="single"/>
        </w:rPr>
      </w:pPr>
    </w:p>
    <w:p w14:paraId="316471FC" w14:textId="574439E3" w:rsidR="00644B96" w:rsidRDefault="00F0788E" w:rsidP="001C554D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Arthroplasty</w:t>
      </w:r>
    </w:p>
    <w:p w14:paraId="7B04F2E8" w14:textId="34D0E3DF" w:rsidR="00691BCB" w:rsidRPr="00EC662B" w:rsidRDefault="00885900" w:rsidP="00EC662B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rPr>
          <w:b/>
          <w:bCs/>
        </w:rPr>
        <w:t>Periprosthetic joint infection</w:t>
      </w:r>
      <w:r w:rsidRPr="005357B3">
        <w:rPr>
          <w:b/>
          <w:bCs/>
          <w:i/>
          <w:iCs/>
          <w:color w:val="FF0000"/>
        </w:rPr>
        <w:t xml:space="preserve">- </w:t>
      </w:r>
      <w:r w:rsidRPr="005357B3">
        <w:rPr>
          <w:i/>
          <w:iCs/>
          <w:color w:val="FF0000"/>
        </w:rPr>
        <w:t xml:space="preserve">admit to medicine </w:t>
      </w:r>
      <w:r w:rsidR="0003722A" w:rsidRPr="005357B3">
        <w:rPr>
          <w:i/>
          <w:iCs/>
          <w:color w:val="FF0000"/>
        </w:rPr>
        <w:t>(if it is weeknight with ortho in house next day</w:t>
      </w:r>
      <w:r w:rsidR="0003722A">
        <w:rPr>
          <w:i/>
          <w:iCs/>
          <w:color w:val="FF0000"/>
        </w:rPr>
        <w:t>, otherwise transfer from ED</w:t>
      </w:r>
      <w:r w:rsidR="0003722A" w:rsidRPr="005357B3">
        <w:rPr>
          <w:i/>
          <w:iCs/>
          <w:color w:val="FF0000"/>
        </w:rPr>
        <w:t>)</w:t>
      </w:r>
      <w:r w:rsidR="0003722A" w:rsidRPr="005357B3">
        <w:rPr>
          <w:color w:val="FF0000"/>
        </w:rPr>
        <w:t xml:space="preserve"> </w:t>
      </w:r>
      <w:r>
        <w:t>make NPO (ortho to eval in AM),</w:t>
      </w:r>
      <w:r w:rsidR="00613631">
        <w:t xml:space="preserve"> hold </w:t>
      </w:r>
      <w:proofErr w:type="spellStart"/>
      <w:r w:rsidR="00613631">
        <w:t>abx</w:t>
      </w:r>
      <w:proofErr w:type="spellEnd"/>
      <w:r w:rsidR="00613631">
        <w:t xml:space="preserve"> unless systemically unwell</w:t>
      </w:r>
    </w:p>
    <w:p w14:paraId="5EE113FF" w14:textId="77777777" w:rsidR="00691BCB" w:rsidRDefault="00691BCB" w:rsidP="001C554D">
      <w:pPr>
        <w:spacing w:after="0"/>
        <w:rPr>
          <w:b/>
          <w:bCs/>
          <w:u w:val="single"/>
        </w:rPr>
      </w:pPr>
    </w:p>
    <w:p w14:paraId="6CC43BB3" w14:textId="5CBDFF28" w:rsidR="00691BCB" w:rsidRDefault="00691BCB" w:rsidP="001C554D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Spine</w:t>
      </w:r>
    </w:p>
    <w:p w14:paraId="13E9C365" w14:textId="0970340E" w:rsidR="00691BCB" w:rsidRPr="004347F9" w:rsidRDefault="00691BCB" w:rsidP="00691BCB">
      <w:pPr>
        <w:pStyle w:val="ListParagraph"/>
        <w:numPr>
          <w:ilvl w:val="0"/>
          <w:numId w:val="4"/>
        </w:numPr>
        <w:spacing w:after="0"/>
        <w:rPr>
          <w:b/>
          <w:bCs/>
          <w:u w:val="single"/>
        </w:rPr>
      </w:pPr>
      <w:r>
        <w:t>ORTHOPEDICS DOES NOT MANAGE SPINE PATHOLOGY AT THIS VA – CONSULT NEUROLOGY</w:t>
      </w:r>
    </w:p>
    <w:p w14:paraId="0F125C01" w14:textId="77777777" w:rsidR="004347F9" w:rsidRDefault="004347F9" w:rsidP="004347F9">
      <w:pPr>
        <w:spacing w:after="0"/>
        <w:rPr>
          <w:b/>
          <w:bCs/>
          <w:u w:val="single"/>
        </w:rPr>
      </w:pPr>
    </w:p>
    <w:p w14:paraId="14DE5B26" w14:textId="435A404C" w:rsidR="001C1A3E" w:rsidRPr="001C1A3E" w:rsidRDefault="004347F9" w:rsidP="001C1A3E">
      <w:pPr>
        <w:spacing w:after="0"/>
        <w:rPr>
          <w:b/>
          <w:bCs/>
        </w:rPr>
      </w:pPr>
      <w:r w:rsidRPr="004347F9">
        <w:rPr>
          <w:b/>
          <w:bCs/>
          <w:u w:val="single"/>
        </w:rPr>
        <w:t>Transfers</w:t>
      </w:r>
      <w:r w:rsidR="001C1A3E">
        <w:rPr>
          <w:b/>
          <w:bCs/>
        </w:rPr>
        <w:t>-NOT accepting at this time (unless post</w:t>
      </w:r>
      <w:r w:rsidR="00173E79">
        <w:rPr>
          <w:b/>
          <w:bCs/>
        </w:rPr>
        <w:t>op patient)</w:t>
      </w:r>
    </w:p>
    <w:sectPr w:rsidR="001C1A3E" w:rsidRPr="001C1A3E" w:rsidSect="001C1A3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6BDE"/>
    <w:multiLevelType w:val="hybridMultilevel"/>
    <w:tmpl w:val="C968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6159A"/>
    <w:multiLevelType w:val="hybridMultilevel"/>
    <w:tmpl w:val="F0CC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F35CF"/>
    <w:multiLevelType w:val="hybridMultilevel"/>
    <w:tmpl w:val="2E3A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6CBB"/>
    <w:multiLevelType w:val="hybridMultilevel"/>
    <w:tmpl w:val="DDA4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D5796"/>
    <w:multiLevelType w:val="hybridMultilevel"/>
    <w:tmpl w:val="DBF2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37822"/>
    <w:multiLevelType w:val="hybridMultilevel"/>
    <w:tmpl w:val="E598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662DE"/>
    <w:multiLevelType w:val="hybridMultilevel"/>
    <w:tmpl w:val="5F10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F061D"/>
    <w:multiLevelType w:val="hybridMultilevel"/>
    <w:tmpl w:val="7F80E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04978"/>
    <w:multiLevelType w:val="hybridMultilevel"/>
    <w:tmpl w:val="672C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05BCB"/>
    <w:multiLevelType w:val="hybridMultilevel"/>
    <w:tmpl w:val="98C68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622361">
    <w:abstractNumId w:val="7"/>
  </w:num>
  <w:num w:numId="2" w16cid:durableId="2086953558">
    <w:abstractNumId w:val="5"/>
  </w:num>
  <w:num w:numId="3" w16cid:durableId="1872499053">
    <w:abstractNumId w:val="4"/>
  </w:num>
  <w:num w:numId="4" w16cid:durableId="1197963527">
    <w:abstractNumId w:val="9"/>
  </w:num>
  <w:num w:numId="5" w16cid:durableId="183400725">
    <w:abstractNumId w:val="8"/>
  </w:num>
  <w:num w:numId="6" w16cid:durableId="1994328027">
    <w:abstractNumId w:val="2"/>
  </w:num>
  <w:num w:numId="7" w16cid:durableId="1627196153">
    <w:abstractNumId w:val="0"/>
  </w:num>
  <w:num w:numId="8" w16cid:durableId="111023548">
    <w:abstractNumId w:val="1"/>
  </w:num>
  <w:num w:numId="9" w16cid:durableId="117334917">
    <w:abstractNumId w:val="3"/>
  </w:num>
  <w:num w:numId="10" w16cid:durableId="310644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CB"/>
    <w:rsid w:val="00012B83"/>
    <w:rsid w:val="0003722A"/>
    <w:rsid w:val="00081385"/>
    <w:rsid w:val="000B5921"/>
    <w:rsid w:val="00173E79"/>
    <w:rsid w:val="001C1A3E"/>
    <w:rsid w:val="001C554D"/>
    <w:rsid w:val="002C7626"/>
    <w:rsid w:val="003975B3"/>
    <w:rsid w:val="004347F9"/>
    <w:rsid w:val="005357B3"/>
    <w:rsid w:val="0059557C"/>
    <w:rsid w:val="00597910"/>
    <w:rsid w:val="00613631"/>
    <w:rsid w:val="00644B96"/>
    <w:rsid w:val="0068706B"/>
    <w:rsid w:val="00691BCB"/>
    <w:rsid w:val="0069421A"/>
    <w:rsid w:val="006E2BAF"/>
    <w:rsid w:val="00733059"/>
    <w:rsid w:val="007843CB"/>
    <w:rsid w:val="007E7FC9"/>
    <w:rsid w:val="00835DED"/>
    <w:rsid w:val="0087501F"/>
    <w:rsid w:val="00885900"/>
    <w:rsid w:val="00926511"/>
    <w:rsid w:val="00952A2E"/>
    <w:rsid w:val="00A12653"/>
    <w:rsid w:val="00A409A3"/>
    <w:rsid w:val="00AF11D9"/>
    <w:rsid w:val="00B1177B"/>
    <w:rsid w:val="00BE39FA"/>
    <w:rsid w:val="00DB7B66"/>
    <w:rsid w:val="00E66622"/>
    <w:rsid w:val="00E83ECC"/>
    <w:rsid w:val="00EC662B"/>
    <w:rsid w:val="00EE1FFA"/>
    <w:rsid w:val="00F0788E"/>
    <w:rsid w:val="00F96F16"/>
    <w:rsid w:val="00F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ECA3"/>
  <w15:chartTrackingRefBased/>
  <w15:docId w15:val="{C0A1BC2B-C69E-4A50-BB5D-41F8F320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Katharine D.</dc:creator>
  <cp:keywords/>
  <dc:description/>
  <cp:lastModifiedBy>Harrison, Rachel A.</cp:lastModifiedBy>
  <cp:revision>2</cp:revision>
  <cp:lastPrinted>2024-06-12T16:06:00Z</cp:lastPrinted>
  <dcterms:created xsi:type="dcterms:W3CDTF">2024-06-13T19:27:00Z</dcterms:created>
  <dcterms:modified xsi:type="dcterms:W3CDTF">2024-06-13T19:27:00Z</dcterms:modified>
</cp:coreProperties>
</file>