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192"/>
        <w:gridCol w:w="6000"/>
      </w:tblGrid>
      <w:tr w:rsidR="003E5106" w14:paraId="46B1254E" w14:textId="77777777" w:rsidTr="00AF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6B1254C" w14:textId="77777777" w:rsidR="003E5106" w:rsidRDefault="003E5106">
            <w:r>
              <w:t>Component</w:t>
            </w:r>
          </w:p>
        </w:tc>
        <w:tc>
          <w:tcPr>
            <w:tcW w:w="6000" w:type="dxa"/>
          </w:tcPr>
          <w:p w14:paraId="46B1254D" w14:textId="1758AA64" w:rsidR="003E5106" w:rsidRDefault="003E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New threshold</w:t>
            </w:r>
            <w:r w:rsidR="00AE49C2">
              <w:t xml:space="preserve"> AABB</w:t>
            </w:r>
          </w:p>
        </w:tc>
      </w:tr>
      <w:tr w:rsidR="003E5106" w14:paraId="46B12556" w14:textId="77777777" w:rsidTr="00AF4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6B1254F" w14:textId="01CE065D" w:rsidR="003E5106" w:rsidRDefault="003E5106">
            <w:r>
              <w:t>RBC</w:t>
            </w:r>
            <w:r w:rsidR="00495564">
              <w:t xml:space="preserve"> (1 unit</w:t>
            </w:r>
            <w:r w:rsidR="00303C03">
              <w:t xml:space="preserve"> increase 1 g/dl)</w:t>
            </w:r>
          </w:p>
        </w:tc>
        <w:tc>
          <w:tcPr>
            <w:tcW w:w="6000" w:type="dxa"/>
          </w:tcPr>
          <w:p w14:paraId="46B12550" w14:textId="1A958790" w:rsidR="003E5106" w:rsidRPr="00AF443A" w:rsidRDefault="003E5106" w:rsidP="00AF44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443A">
              <w:t>Hb &lt; 7</w:t>
            </w:r>
            <w:r w:rsidR="00AE49C2">
              <w:t xml:space="preserve">-8 </w:t>
            </w:r>
            <w:r w:rsidRPr="00AF443A">
              <w:t>g/dL</w:t>
            </w:r>
          </w:p>
          <w:p w14:paraId="46B12551" w14:textId="6C358140" w:rsidR="003E5106" w:rsidRPr="003E5106" w:rsidRDefault="003E5106" w:rsidP="00AF443A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Hb</w:t>
            </w:r>
            <w:r w:rsidR="005A50A1">
              <w:t xml:space="preserve"> </w:t>
            </w:r>
            <w:r>
              <w:t>&lt;8 g/dL symptomatic anemia</w:t>
            </w:r>
            <w:r w:rsidR="0061118B">
              <w:t>, cardiopathy</w:t>
            </w:r>
          </w:p>
          <w:p w14:paraId="46B12555" w14:textId="010887D9" w:rsidR="00070643" w:rsidRPr="000D2714" w:rsidRDefault="00070643" w:rsidP="00616535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106" w14:paraId="46B12561" w14:textId="77777777" w:rsidTr="00AF4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6B12557" w14:textId="69B4C3F9" w:rsidR="003E5106" w:rsidRDefault="003E5106">
            <w:r>
              <w:t>Platelet</w:t>
            </w:r>
            <w:r w:rsidR="00303C03">
              <w:t xml:space="preserve"> (1 unit increase 30-60k)</w:t>
            </w:r>
          </w:p>
        </w:tc>
        <w:tc>
          <w:tcPr>
            <w:tcW w:w="6000" w:type="dxa"/>
          </w:tcPr>
          <w:p w14:paraId="46B12558" w14:textId="6B73C06B" w:rsidR="003E5106" w:rsidRPr="00AF443A" w:rsidRDefault="003E5106" w:rsidP="00AF443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43A">
              <w:t>PLT &lt;10.000 prophylactic</w:t>
            </w:r>
            <w:r w:rsidR="0029295C">
              <w:t xml:space="preserve"> and </w:t>
            </w:r>
            <w:proofErr w:type="spellStart"/>
            <w:r w:rsidR="0029295C">
              <w:t>hypoproliferative</w:t>
            </w:r>
            <w:proofErr w:type="spellEnd"/>
            <w:r w:rsidR="0029295C">
              <w:t xml:space="preserve"> MDS</w:t>
            </w:r>
          </w:p>
          <w:p w14:paraId="46B1255A" w14:textId="657598CC" w:rsidR="003E5106" w:rsidRPr="009573BB" w:rsidRDefault="00AF443A" w:rsidP="009573BB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PLT&lt;20.000 </w:t>
            </w:r>
            <w:r w:rsidR="00DA16DA">
              <w:t>central line</w:t>
            </w:r>
            <w:r w:rsidR="00A1011A">
              <w:t>, f</w:t>
            </w:r>
            <w:r w:rsidR="00F43A76">
              <w:t>ever/</w:t>
            </w:r>
            <w:r w:rsidRPr="00CE1D25">
              <w:t>septic patient</w:t>
            </w:r>
            <w:r w:rsidR="00F43A76" w:rsidRPr="00CE1D25">
              <w:t>.</w:t>
            </w:r>
          </w:p>
          <w:p w14:paraId="46B1255B" w14:textId="23D5E1C2" w:rsidR="00AF443A" w:rsidRDefault="003E5106" w:rsidP="00AF443A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PLT&lt;50.000 </w:t>
            </w:r>
            <w:r w:rsidR="00781B44">
              <w:t>L</w:t>
            </w:r>
            <w:r w:rsidR="001E3066">
              <w:t xml:space="preserve">P, </w:t>
            </w:r>
            <w:r w:rsidR="004F3D55">
              <w:t>biops</w:t>
            </w:r>
            <w:r w:rsidR="009E0617">
              <w:t>y</w:t>
            </w:r>
            <w:r w:rsidR="004F3D55">
              <w:t xml:space="preserve"> (except liver</w:t>
            </w:r>
            <w:r w:rsidR="009E0617">
              <w:t xml:space="preserve">) or </w:t>
            </w:r>
            <w:r w:rsidR="00C40351">
              <w:t xml:space="preserve">non </w:t>
            </w:r>
            <w:proofErr w:type="spellStart"/>
            <w:r w:rsidR="00C40351">
              <w:t>neuroaxial</w:t>
            </w:r>
            <w:proofErr w:type="spellEnd"/>
            <w:r w:rsidR="00C40351">
              <w:t xml:space="preserve"> </w:t>
            </w:r>
            <w:r w:rsidR="009E0617">
              <w:t xml:space="preserve">surgery </w:t>
            </w:r>
            <w:r w:rsidR="00C40351">
              <w:t>(</w:t>
            </w:r>
            <w:r w:rsidR="00736AC9">
              <w:t>minor or major)</w:t>
            </w:r>
            <w:r w:rsidR="006A68FD">
              <w:t xml:space="preserve"> </w:t>
            </w:r>
          </w:p>
          <w:p w14:paraId="46B1255E" w14:textId="63BD472E" w:rsidR="003E5106" w:rsidRDefault="003E5106" w:rsidP="00AF443A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PLT&lt;75.000 cirrhotic patient going for liver biopsy</w:t>
            </w:r>
          </w:p>
          <w:p w14:paraId="46B1255F" w14:textId="3069BE7B" w:rsidR="003E5106" w:rsidRDefault="003E5106" w:rsidP="00AF443A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PLT&lt;100.000 intracranial hemorrhage</w:t>
            </w:r>
          </w:p>
          <w:p w14:paraId="46B12560" w14:textId="253F1E47" w:rsidR="00070643" w:rsidRPr="000D2714" w:rsidRDefault="00CC64A5" w:rsidP="00AF443A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046">
              <w:rPr>
                <w:highlight w:val="cyan"/>
              </w:rPr>
              <w:t>NOTE: not recommended for CABG</w:t>
            </w:r>
            <w:r w:rsidR="008D6046" w:rsidRPr="006D2B31">
              <w:rPr>
                <w:highlight w:val="cyan"/>
              </w:rPr>
              <w:t xml:space="preserve">/bypass </w:t>
            </w:r>
            <w:r w:rsidR="006D2B31" w:rsidRPr="006D2B31">
              <w:rPr>
                <w:highlight w:val="cyan"/>
              </w:rPr>
              <w:t>&gt;50K?</w:t>
            </w:r>
          </w:p>
        </w:tc>
      </w:tr>
      <w:tr w:rsidR="003E5106" w14:paraId="46B12567" w14:textId="77777777" w:rsidTr="00AF4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31CEF05A" w14:textId="77777777" w:rsidR="007F6035" w:rsidRDefault="003E5106" w:rsidP="007F6035">
            <w:pPr>
              <w:autoSpaceDE w:val="0"/>
              <w:autoSpaceDN w:val="0"/>
              <w:adjustRightInd w:val="0"/>
              <w:rPr>
                <w:rFonts w:ascii="UtopiaStd-Regular" w:hAnsi="UtopiaStd-Regular" w:cs="UtopiaStd-Regular"/>
                <w:sz w:val="18"/>
                <w:szCs w:val="18"/>
              </w:rPr>
            </w:pPr>
            <w:r>
              <w:t>FFP</w:t>
            </w:r>
            <w:r w:rsidR="007F6035">
              <w:t xml:space="preserve"> </w:t>
            </w:r>
            <w:r w:rsidR="007F6035">
              <w:rPr>
                <w:rFonts w:ascii="UtopiaStd-Regular" w:hAnsi="UtopiaStd-Regular" w:cs="UtopiaStd-Regular"/>
                <w:sz w:val="18"/>
                <w:szCs w:val="18"/>
              </w:rPr>
              <w:t>plasma should not be used to lower</w:t>
            </w:r>
          </w:p>
          <w:p w14:paraId="722D7FB8" w14:textId="77777777" w:rsidR="003E5106" w:rsidRDefault="007F6035" w:rsidP="007F6035">
            <w:pPr>
              <w:rPr>
                <w:rFonts w:ascii="UtopiaStd-Regular" w:hAnsi="UtopiaStd-Regular" w:cs="UtopiaStd-Regular"/>
                <w:b w:val="0"/>
                <w:bCs w:val="0"/>
                <w:sz w:val="18"/>
                <w:szCs w:val="18"/>
              </w:rPr>
            </w:pPr>
            <w:r>
              <w:rPr>
                <w:rFonts w:ascii="UtopiaStd-Regular" w:hAnsi="UtopiaStd-Regular" w:cs="UtopiaStd-Regular"/>
                <w:sz w:val="18"/>
                <w:szCs w:val="18"/>
              </w:rPr>
              <w:t>minimally elevated INR (1.5 – 2.0).</w:t>
            </w:r>
          </w:p>
          <w:p w14:paraId="46B12562" w14:textId="5B44D239" w:rsidR="007F6035" w:rsidRPr="007F6035" w:rsidRDefault="007F6035" w:rsidP="007F6035">
            <w:pPr>
              <w:pStyle w:val="NoSpacing"/>
            </w:pPr>
            <w:r w:rsidRPr="00CD51DF">
              <w:rPr>
                <w:highlight w:val="cyan"/>
              </w:rPr>
              <w:t>No</w:t>
            </w:r>
            <w:r w:rsidR="00461273" w:rsidRPr="00CD51DF">
              <w:rPr>
                <w:highlight w:val="cyan"/>
              </w:rPr>
              <w:t xml:space="preserve"> </w:t>
            </w:r>
            <w:proofErr w:type="gramStart"/>
            <w:r w:rsidR="00461273" w:rsidRPr="00CD51DF">
              <w:rPr>
                <w:highlight w:val="cyan"/>
              </w:rPr>
              <w:t>high quality</w:t>
            </w:r>
            <w:proofErr w:type="gramEnd"/>
            <w:r w:rsidR="00CD51DF" w:rsidRPr="00CD51DF">
              <w:rPr>
                <w:highlight w:val="cyan"/>
              </w:rPr>
              <w:t xml:space="preserve"> evidence for</w:t>
            </w:r>
            <w:r w:rsidRPr="00CD51DF">
              <w:rPr>
                <w:highlight w:val="cyan"/>
              </w:rPr>
              <w:t xml:space="preserve"> pro</w:t>
            </w:r>
            <w:r w:rsidR="00461273" w:rsidRPr="00CD51DF">
              <w:rPr>
                <w:highlight w:val="cyan"/>
              </w:rPr>
              <w:t>phylactic</w:t>
            </w:r>
            <w:r w:rsidR="00CD51DF" w:rsidRPr="00CD51DF">
              <w:rPr>
                <w:highlight w:val="cyan"/>
              </w:rPr>
              <w:t xml:space="preserve"> use</w:t>
            </w:r>
          </w:p>
        </w:tc>
        <w:tc>
          <w:tcPr>
            <w:tcW w:w="6000" w:type="dxa"/>
          </w:tcPr>
          <w:p w14:paraId="46B12563" w14:textId="77777777" w:rsidR="003148C8" w:rsidRPr="00AF443A" w:rsidRDefault="00AF443A" w:rsidP="00AF44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443A">
              <w:t>Emergency r</w:t>
            </w:r>
            <w:r w:rsidR="003148C8" w:rsidRPr="00AF443A">
              <w:t xml:space="preserve">eversal of </w:t>
            </w:r>
            <w:r w:rsidRPr="00AF443A">
              <w:t>w</w:t>
            </w:r>
            <w:r w:rsidR="003148C8" w:rsidRPr="00AF443A">
              <w:t>arfarin</w:t>
            </w:r>
          </w:p>
          <w:p w14:paraId="46B12564" w14:textId="77777777" w:rsidR="003E5106" w:rsidRDefault="003E5106" w:rsidP="00AF44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443A">
              <w:t>PT&gt;</w:t>
            </w:r>
            <w:r w:rsidR="00AF443A" w:rsidRPr="00AF443A">
              <w:t xml:space="preserve">21 (1.5 </w:t>
            </w:r>
            <w:proofErr w:type="spellStart"/>
            <w:r w:rsidR="00AF443A" w:rsidRPr="00AF443A">
              <w:t>xU</w:t>
            </w:r>
            <w:r w:rsidRPr="00AF443A">
              <w:t>LN</w:t>
            </w:r>
            <w:proofErr w:type="spellEnd"/>
            <w:r w:rsidR="00AF443A" w:rsidRPr="00AF443A">
              <w:t>)</w:t>
            </w:r>
            <w:r w:rsidRPr="00AF443A">
              <w:t xml:space="preserve"> </w:t>
            </w:r>
            <w:proofErr w:type="gramStart"/>
            <w:r w:rsidRPr="00AF443A">
              <w:t>and  bleeding</w:t>
            </w:r>
            <w:proofErr w:type="gramEnd"/>
          </w:p>
          <w:p w14:paraId="46B12565" w14:textId="77777777" w:rsidR="003E5106" w:rsidRDefault="00AF443A" w:rsidP="008915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443A">
              <w:t xml:space="preserve">PT&gt;21 (1.5 </w:t>
            </w:r>
            <w:proofErr w:type="spellStart"/>
            <w:r w:rsidRPr="00AF443A">
              <w:t>xULN</w:t>
            </w:r>
            <w:proofErr w:type="spellEnd"/>
            <w:r w:rsidRPr="00AF443A">
              <w:t xml:space="preserve">) </w:t>
            </w:r>
            <w:proofErr w:type="gramStart"/>
            <w:r w:rsidRPr="00AF443A">
              <w:t xml:space="preserve">and  </w:t>
            </w:r>
            <w:r>
              <w:t>procedure</w:t>
            </w:r>
            <w:proofErr w:type="gramEnd"/>
          </w:p>
          <w:p w14:paraId="46B12566" w14:textId="77777777" w:rsidR="00070643" w:rsidRPr="00AF443A" w:rsidRDefault="00070643" w:rsidP="008915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(explain in comment)</w:t>
            </w:r>
          </w:p>
        </w:tc>
      </w:tr>
      <w:tr w:rsidR="003E5106" w14:paraId="46B1256C" w14:textId="77777777" w:rsidTr="00AF4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6B12568" w14:textId="77777777" w:rsidR="003E5106" w:rsidRDefault="003E5106">
            <w:r>
              <w:t>Cryoprecipitate</w:t>
            </w:r>
          </w:p>
        </w:tc>
        <w:tc>
          <w:tcPr>
            <w:tcW w:w="6000" w:type="dxa"/>
          </w:tcPr>
          <w:p w14:paraId="46B12569" w14:textId="77777777" w:rsidR="003E5106" w:rsidRPr="00AF443A" w:rsidRDefault="003E5106" w:rsidP="00AF443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43A">
              <w:t>Fibrinogen &lt; 100</w:t>
            </w:r>
          </w:p>
          <w:p w14:paraId="46B1256A" w14:textId="77777777" w:rsidR="003E5106" w:rsidRDefault="003E5106" w:rsidP="00AF443A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Fibrinogen&lt;150 on dialysis</w:t>
            </w:r>
          </w:p>
          <w:p w14:paraId="46B1256B" w14:textId="77777777" w:rsidR="00070643" w:rsidRPr="003E5106" w:rsidRDefault="00070643" w:rsidP="00AF443A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(explain in comment)</w:t>
            </w:r>
          </w:p>
        </w:tc>
      </w:tr>
      <w:tr w:rsidR="003E5106" w14:paraId="46B1256F" w14:textId="77777777" w:rsidTr="00AF4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6B1256D" w14:textId="77777777" w:rsidR="003E5106" w:rsidRDefault="003E5106"/>
        </w:tc>
        <w:tc>
          <w:tcPr>
            <w:tcW w:w="6000" w:type="dxa"/>
          </w:tcPr>
          <w:p w14:paraId="46B1256E" w14:textId="77777777" w:rsidR="003E5106" w:rsidRDefault="003E5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5106" w14:paraId="46B12572" w14:textId="77777777" w:rsidTr="00AF4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6B12570" w14:textId="77777777" w:rsidR="003E5106" w:rsidRDefault="003E5106"/>
        </w:tc>
        <w:tc>
          <w:tcPr>
            <w:tcW w:w="6000" w:type="dxa"/>
          </w:tcPr>
          <w:p w14:paraId="46B12571" w14:textId="77777777" w:rsidR="003E5106" w:rsidRDefault="003E5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4BD6CD" w14:textId="77777777" w:rsidR="00B72BF9" w:rsidRDefault="00B72BF9" w:rsidP="0071337E">
      <w:pPr>
        <w:pStyle w:val="NoSpacing"/>
      </w:pPr>
    </w:p>
    <w:p w14:paraId="17E6B44C" w14:textId="434054FE" w:rsidR="0071337E" w:rsidRDefault="009E4BAF" w:rsidP="0071337E">
      <w:pPr>
        <w:pStyle w:val="NoSpacing"/>
      </w:pPr>
      <w:r>
        <w:t>12/5/2025</w:t>
      </w:r>
    </w:p>
    <w:p w14:paraId="032198DC" w14:textId="77777777" w:rsidR="0071337E" w:rsidRPr="0071337E" w:rsidRDefault="0071337E" w:rsidP="0071337E">
      <w:pPr>
        <w:pStyle w:val="NoSpacing"/>
      </w:pPr>
    </w:p>
    <w:sectPr w:rsidR="0071337E" w:rsidRPr="0071337E" w:rsidSect="00351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1508C"/>
    <w:multiLevelType w:val="hybridMultilevel"/>
    <w:tmpl w:val="ABCA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4"/>
    <w:rsid w:val="00070643"/>
    <w:rsid w:val="000D2714"/>
    <w:rsid w:val="000D3CC3"/>
    <w:rsid w:val="000E5829"/>
    <w:rsid w:val="001E3066"/>
    <w:rsid w:val="00207277"/>
    <w:rsid w:val="0029295C"/>
    <w:rsid w:val="00303C03"/>
    <w:rsid w:val="003148C8"/>
    <w:rsid w:val="00351094"/>
    <w:rsid w:val="003E5106"/>
    <w:rsid w:val="00461273"/>
    <w:rsid w:val="00495564"/>
    <w:rsid w:val="004F3D55"/>
    <w:rsid w:val="005A50A1"/>
    <w:rsid w:val="0061118B"/>
    <w:rsid w:val="00616535"/>
    <w:rsid w:val="00621972"/>
    <w:rsid w:val="006A68FD"/>
    <w:rsid w:val="006D2B31"/>
    <w:rsid w:val="0071337E"/>
    <w:rsid w:val="00736AC9"/>
    <w:rsid w:val="00781B44"/>
    <w:rsid w:val="007C7380"/>
    <w:rsid w:val="007F6035"/>
    <w:rsid w:val="00835255"/>
    <w:rsid w:val="00845965"/>
    <w:rsid w:val="00885B43"/>
    <w:rsid w:val="0089159D"/>
    <w:rsid w:val="008B0150"/>
    <w:rsid w:val="008B3BFA"/>
    <w:rsid w:val="008D6046"/>
    <w:rsid w:val="009573BB"/>
    <w:rsid w:val="009858EE"/>
    <w:rsid w:val="009C74C8"/>
    <w:rsid w:val="009E0617"/>
    <w:rsid w:val="009E4BAF"/>
    <w:rsid w:val="00A1011A"/>
    <w:rsid w:val="00A11E84"/>
    <w:rsid w:val="00AE49C2"/>
    <w:rsid w:val="00AF443A"/>
    <w:rsid w:val="00B72BF9"/>
    <w:rsid w:val="00C40351"/>
    <w:rsid w:val="00CA0067"/>
    <w:rsid w:val="00CC64A5"/>
    <w:rsid w:val="00CD51DF"/>
    <w:rsid w:val="00CE1D25"/>
    <w:rsid w:val="00D53487"/>
    <w:rsid w:val="00DA16DA"/>
    <w:rsid w:val="00E730AF"/>
    <w:rsid w:val="00F4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254C"/>
  <w15:docId w15:val="{8EA0B5FB-E28F-4645-A112-49612C46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21972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972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D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D27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F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696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Paal, M.D.</dc:creator>
  <cp:keywords/>
  <dc:description/>
  <cp:lastModifiedBy>Modi, Nihar S.</cp:lastModifiedBy>
  <cp:revision>3</cp:revision>
  <cp:lastPrinted>2019-10-07T15:05:00Z</cp:lastPrinted>
  <dcterms:created xsi:type="dcterms:W3CDTF">2026-01-20T16:45:00Z</dcterms:created>
  <dcterms:modified xsi:type="dcterms:W3CDTF">2026-01-20T16:45:00Z</dcterms:modified>
</cp:coreProperties>
</file>